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ED7A"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附件</w:t>
      </w:r>
    </w:p>
    <w:p w14:paraId="02CF6ECE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中绿盟标准化高级人才成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长培育计划</w:t>
      </w:r>
    </w:p>
    <w:tbl>
      <w:tblPr>
        <w:tblStyle w:val="8"/>
        <w:tblW w:w="97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1368"/>
        <w:gridCol w:w="1075"/>
        <w:gridCol w:w="895"/>
        <w:gridCol w:w="381"/>
        <w:gridCol w:w="903"/>
        <w:gridCol w:w="504"/>
        <w:gridCol w:w="1315"/>
        <w:gridCol w:w="1391"/>
        <w:gridCol w:w="1943"/>
      </w:tblGrid>
      <w:tr w14:paraId="66065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vAlign w:val="center"/>
          </w:tcPr>
          <w:p w14:paraId="70384A50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姓  名</w:t>
            </w:r>
          </w:p>
        </w:tc>
        <w:tc>
          <w:tcPr>
            <w:tcW w:w="1075" w:type="dxa"/>
            <w:vAlign w:val="center"/>
          </w:tcPr>
          <w:p w14:paraId="71BDF75E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HAnsi" w:hAnsiTheme="minorHAnsi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7331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性别</w:t>
            </w:r>
          </w:p>
        </w:tc>
        <w:tc>
          <w:tcPr>
            <w:tcW w:w="14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19C7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1ED3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29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B9D6">
            <w:pPr>
              <w:widowControl/>
              <w:jc w:val="center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HAnsi" w:hAnsiTheme="minorHAnsi"/>
                <w:i/>
                <w:iCs/>
                <w:kern w:val="0"/>
                <w:sz w:val="24"/>
                <w:lang w:val="en-US" w:eastAsia="zh-CN"/>
              </w:rPr>
              <w:t>照片</w:t>
            </w:r>
          </w:p>
        </w:tc>
      </w:tr>
      <w:tr w14:paraId="0C238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60C2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身份证号</w:t>
            </w:r>
          </w:p>
        </w:tc>
        <w:tc>
          <w:tcPr>
            <w:tcW w:w="375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458D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5E95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 xml:space="preserve">在岗情况 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DA41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359457F3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4C3E5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A6D5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单位名称</w:t>
            </w:r>
          </w:p>
        </w:tc>
        <w:tc>
          <w:tcPr>
            <w:tcW w:w="646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538E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4102C266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2647A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B25E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单位地址</w:t>
            </w:r>
          </w:p>
        </w:tc>
        <w:tc>
          <w:tcPr>
            <w:tcW w:w="646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6A82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369BAB66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2B65A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645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53BA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所在部门</w:t>
            </w:r>
          </w:p>
        </w:tc>
        <w:tc>
          <w:tcPr>
            <w:tcW w:w="3254" w:type="dxa"/>
            <w:gridSpan w:val="4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BFBD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0D49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工作年限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B5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655315C5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3866F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FE4A">
            <w:pPr>
              <w:widowControl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职务/职称</w:t>
            </w:r>
          </w:p>
        </w:tc>
        <w:tc>
          <w:tcPr>
            <w:tcW w:w="32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E49D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AA8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联系电话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A5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8948B9C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0AC5C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4E61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毕业学校</w:t>
            </w:r>
          </w:p>
        </w:tc>
        <w:tc>
          <w:tcPr>
            <w:tcW w:w="1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043B">
            <w:pPr>
              <w:widowControl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BDC5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最高学历</w:t>
            </w:r>
          </w:p>
        </w:tc>
        <w:tc>
          <w:tcPr>
            <w:tcW w:w="1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59C7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04E9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 xml:space="preserve"> 电子信箱</w:t>
            </w:r>
          </w:p>
        </w:tc>
        <w:tc>
          <w:tcPr>
            <w:tcW w:w="1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E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5B93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0556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所学专业</w:t>
            </w:r>
          </w:p>
        </w:tc>
        <w:tc>
          <w:tcPr>
            <w:tcW w:w="1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9B39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6AFA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职业资格</w:t>
            </w:r>
          </w:p>
        </w:tc>
        <w:tc>
          <w:tcPr>
            <w:tcW w:w="1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4A3E">
            <w:pPr>
              <w:widowControl/>
              <w:jc w:val="center"/>
              <w:rPr>
                <w:rFonts w:hint="eastAsia" w:cs="宋体" w:asciiTheme="minorHAnsi" w:hAnsiTheme="minorHAnsi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9084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现从事行业</w:t>
            </w:r>
            <w:r>
              <w:rPr>
                <w:rFonts w:hint="eastAsia" w:cs="宋体" w:asciiTheme="minorHAnsi" w:hAnsiTheme="minorHAnsi"/>
                <w:kern w:val="0"/>
                <w:sz w:val="24"/>
                <w:lang w:eastAsia="zh-CN"/>
              </w:rPr>
              <w:t>领域</w:t>
            </w:r>
          </w:p>
        </w:tc>
        <w:tc>
          <w:tcPr>
            <w:tcW w:w="1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B8AA">
            <w:pPr>
              <w:widowControl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</w:tr>
      <w:tr w14:paraId="1E0C7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959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1624">
            <w:pPr>
              <w:widowControl/>
              <w:jc w:val="center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HAnsi" w:hAnsiTheme="minorHAnsi"/>
                <w:kern w:val="0"/>
                <w:sz w:val="24"/>
                <w:lang w:val="en-US" w:eastAsia="zh-CN"/>
              </w:rPr>
              <w:t>专业领域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Theme="minorHAnsi" w:hAnsiTheme="minorHAnsi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eastAsia="zh-CN"/>
              </w:rPr>
              <w:t>采矿与岩石力学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矿物加工与综合利用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 矿产资源与油气地质</w:t>
            </w:r>
          </w:p>
          <w:p w14:paraId="1F22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Theme="minorHAnsi" w:hAnsiTheme="minorHAnsi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智能装备与信息化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生态与环境        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>标准化工作相关</w:t>
            </w:r>
          </w:p>
        </w:tc>
      </w:tr>
      <w:tr w14:paraId="2F438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2327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CCB6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个人简历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eastAsia="仿宋_GB2312" w:asciiTheme="minorHAnsi" w:hAnsiTheme="minorHAnsi"/>
                <w:sz w:val="24"/>
                <w:lang w:eastAsia="zh-CN"/>
              </w:rPr>
            </w:pPr>
          </w:p>
        </w:tc>
      </w:tr>
      <w:tr w14:paraId="3574C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3161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ADFD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相关工作</w:t>
            </w:r>
          </w:p>
          <w:p w14:paraId="5E35DE70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主要业绩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19AE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44CC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7A31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0D58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5835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23BE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4CDC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725A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</w:tc>
      </w:tr>
    </w:tbl>
    <w:p w14:paraId="2311BBDA">
      <w:pPr>
        <w:spacing w:line="360" w:lineRule="auto"/>
        <w:ind w:firstLine="0" w:firstLineChars="0"/>
        <w:rPr>
          <w:rFonts w:hint="default" w:asciiTheme="minorHAnsi" w:hAnsiTheme="minorHAnsi"/>
          <w:color w:val="000000"/>
          <w:sz w:val="24"/>
          <w:szCs w:val="24"/>
          <w:lang w:val="en-US"/>
        </w:rPr>
      </w:pPr>
      <w:r>
        <w:rPr>
          <w:rFonts w:asciiTheme="minorHAnsi" w:hAnsiTheme="minorHAnsi"/>
          <w:color w:val="000000"/>
          <w:sz w:val="24"/>
          <w:szCs w:val="24"/>
        </w:rPr>
        <w:t>说明：请填写好本表后发送到邮箱：</w:t>
      </w:r>
      <w:r>
        <w:rPr>
          <w:rFonts w:hint="eastAsia" w:asciiTheme="minorHAnsi" w:hAnsiTheme="minorHAnsi"/>
          <w:color w:val="000000"/>
          <w:sz w:val="24"/>
          <w:szCs w:val="24"/>
          <w:lang w:val="en-US" w:eastAsia="zh-CN"/>
        </w:rPr>
        <w:t>LSS159865@126.com，附件“中绿盟标准化工作人才成长计划申报表+姓名”命名。</w:t>
      </w:r>
    </w:p>
    <w:sectPr>
      <w:footerReference r:id="rId3" w:type="default"/>
      <w:pgSz w:w="11906" w:h="16838"/>
      <w:pgMar w:top="1440" w:right="127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A4C2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3F510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3F510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jY5NDk4MGJiYWNmMzNhZDg0M2FlNTNjYWEzMzEifQ=="/>
  </w:docVars>
  <w:rsids>
    <w:rsidRoot w:val="1B6D1903"/>
    <w:rsid w:val="000D252B"/>
    <w:rsid w:val="001117C0"/>
    <w:rsid w:val="00195085"/>
    <w:rsid w:val="002D1B5C"/>
    <w:rsid w:val="00726E0B"/>
    <w:rsid w:val="007F2BF5"/>
    <w:rsid w:val="0083792A"/>
    <w:rsid w:val="01DB7ED5"/>
    <w:rsid w:val="02595C07"/>
    <w:rsid w:val="02F11EEB"/>
    <w:rsid w:val="03B30508"/>
    <w:rsid w:val="0560577A"/>
    <w:rsid w:val="06790BD9"/>
    <w:rsid w:val="06DB4D2B"/>
    <w:rsid w:val="07D57CB5"/>
    <w:rsid w:val="09A91659"/>
    <w:rsid w:val="0A612A74"/>
    <w:rsid w:val="0A7E122D"/>
    <w:rsid w:val="0B5B397A"/>
    <w:rsid w:val="0B6534EF"/>
    <w:rsid w:val="0D4B4161"/>
    <w:rsid w:val="0D611FD2"/>
    <w:rsid w:val="0E7F2710"/>
    <w:rsid w:val="0F5D3350"/>
    <w:rsid w:val="112F55C8"/>
    <w:rsid w:val="12752543"/>
    <w:rsid w:val="13052829"/>
    <w:rsid w:val="13DB3D64"/>
    <w:rsid w:val="15FA203B"/>
    <w:rsid w:val="18CE092C"/>
    <w:rsid w:val="1966442E"/>
    <w:rsid w:val="1AC968F2"/>
    <w:rsid w:val="1B6D1903"/>
    <w:rsid w:val="1C6E01A8"/>
    <w:rsid w:val="1DDE2CAD"/>
    <w:rsid w:val="1E8C0C79"/>
    <w:rsid w:val="219F2982"/>
    <w:rsid w:val="21EF3666"/>
    <w:rsid w:val="21FC2840"/>
    <w:rsid w:val="22343DD7"/>
    <w:rsid w:val="22627B9E"/>
    <w:rsid w:val="228F310F"/>
    <w:rsid w:val="24A15C2A"/>
    <w:rsid w:val="289F2382"/>
    <w:rsid w:val="29A94C63"/>
    <w:rsid w:val="2AD2351A"/>
    <w:rsid w:val="2C7A1F15"/>
    <w:rsid w:val="2EA06FCA"/>
    <w:rsid w:val="2ECF335D"/>
    <w:rsid w:val="308E27CC"/>
    <w:rsid w:val="30BC1E15"/>
    <w:rsid w:val="313A6116"/>
    <w:rsid w:val="318356EC"/>
    <w:rsid w:val="319E05F2"/>
    <w:rsid w:val="321916D0"/>
    <w:rsid w:val="35864792"/>
    <w:rsid w:val="367B5F62"/>
    <w:rsid w:val="37D10B0C"/>
    <w:rsid w:val="39770336"/>
    <w:rsid w:val="3C613653"/>
    <w:rsid w:val="3C907A44"/>
    <w:rsid w:val="3FD71443"/>
    <w:rsid w:val="403213BC"/>
    <w:rsid w:val="40512B35"/>
    <w:rsid w:val="416B7C26"/>
    <w:rsid w:val="419B16C4"/>
    <w:rsid w:val="427C033D"/>
    <w:rsid w:val="44712B1C"/>
    <w:rsid w:val="44E13C65"/>
    <w:rsid w:val="46252A99"/>
    <w:rsid w:val="46376A8F"/>
    <w:rsid w:val="46584B1B"/>
    <w:rsid w:val="466819BD"/>
    <w:rsid w:val="47D12ED9"/>
    <w:rsid w:val="48CD5571"/>
    <w:rsid w:val="494E1A16"/>
    <w:rsid w:val="49EF1B3C"/>
    <w:rsid w:val="4A574140"/>
    <w:rsid w:val="4E155DB0"/>
    <w:rsid w:val="4EB00778"/>
    <w:rsid w:val="4ED15765"/>
    <w:rsid w:val="50D36CC4"/>
    <w:rsid w:val="51F34608"/>
    <w:rsid w:val="524C2671"/>
    <w:rsid w:val="52D970E6"/>
    <w:rsid w:val="534C3512"/>
    <w:rsid w:val="578F549A"/>
    <w:rsid w:val="58622B14"/>
    <w:rsid w:val="58C136EE"/>
    <w:rsid w:val="58CC5F8E"/>
    <w:rsid w:val="59882111"/>
    <w:rsid w:val="59D427D8"/>
    <w:rsid w:val="5AD2356E"/>
    <w:rsid w:val="5D796E74"/>
    <w:rsid w:val="5D8B72A2"/>
    <w:rsid w:val="61E21373"/>
    <w:rsid w:val="62265778"/>
    <w:rsid w:val="633E6389"/>
    <w:rsid w:val="64664551"/>
    <w:rsid w:val="662D43F2"/>
    <w:rsid w:val="68A80B0B"/>
    <w:rsid w:val="696C43B8"/>
    <w:rsid w:val="6E737F96"/>
    <w:rsid w:val="6FFD1282"/>
    <w:rsid w:val="6FFD3FBC"/>
    <w:rsid w:val="71D945B4"/>
    <w:rsid w:val="725D6F93"/>
    <w:rsid w:val="733921E7"/>
    <w:rsid w:val="746C1B4C"/>
    <w:rsid w:val="750477E1"/>
    <w:rsid w:val="77215AD6"/>
    <w:rsid w:val="77334767"/>
    <w:rsid w:val="785F16D9"/>
    <w:rsid w:val="79D476E8"/>
    <w:rsid w:val="7A902E6A"/>
    <w:rsid w:val="7AE30252"/>
    <w:rsid w:val="7B0341D6"/>
    <w:rsid w:val="7B75387E"/>
    <w:rsid w:val="7BBA7205"/>
    <w:rsid w:val="7CE312DA"/>
    <w:rsid w:val="7DC4436B"/>
    <w:rsid w:val="7E4A4AE5"/>
    <w:rsid w:val="7E7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华文中宋" w:asciiTheme="minorHAnsi" w:hAnsiTheme="minorHAns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line="360" w:lineRule="auto"/>
    </w:pPr>
    <w:rPr>
      <w:rFonts w:ascii="宋体" w:hAnsi="宋体" w:eastAsia="仿宋" w:cs="宋体"/>
      <w:sz w:val="24"/>
      <w:lang w:val="zh-CN" w:bidi="zh-CN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autoRedefine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5"/>
    <w:autoRedefine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217</Characters>
  <Lines>11</Lines>
  <Paragraphs>3</Paragraphs>
  <TotalTime>2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2021-06-07T03:01:00Z</dcterms:created>
  <dc:creator>谢瑞芳</dc:creator>
  <cp:lastModifiedBy>小懒人儿</cp:lastModifiedBy>
  <dcterms:modified xsi:type="dcterms:W3CDTF">2026-03-09T09:11:24Z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2D71BBFD563741CD8CB5A2C76583B502</vt:lpwstr>
  </property>
  <property fmtid="{D5CDD505-2E9C-101B-9397-08002B2CF9AE}" pid="4" name="KSOTemplateDocerSaveRecord">
    <vt:lpwstr>eyJoZGlkIjoiMjM4NTUzNDQ4NGQxYjBmOTIwNjFjYmYwMTViYWYzNTYiLCJ1c2VySWQiOiIyMzQzMTA3MzcifQ==</vt:lpwstr>
  </property>
</Properties>
</file>